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381267E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E2090E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E4130">
        <w:rPr>
          <w:b/>
          <w:noProof/>
          <w:sz w:val="24"/>
          <w:lang w:val="en-US"/>
        </w:rPr>
        <w:t>0</w:t>
      </w:r>
      <w:r w:rsidR="004144E8">
        <w:rPr>
          <w:b/>
          <w:noProof/>
          <w:sz w:val="24"/>
          <w:lang w:val="en-US"/>
        </w:rPr>
        <w:t>8238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16C9626E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26296A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26296A">
        <w:rPr>
          <w:b/>
          <w:noProof/>
          <w:sz w:val="24"/>
          <w:lang w:val="en-US"/>
        </w:rPr>
        <w:t>1</w:t>
      </w:r>
      <w:r w:rsidR="009400FB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26296A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5D6CE8EF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B3361F">
        <w:rPr>
          <w:rFonts w:ascii="Arial" w:hAnsi="Arial" w:cs="Arial"/>
          <w:b/>
          <w:bCs/>
          <w:lang w:val="en-US"/>
        </w:rPr>
        <w:t>4</w:t>
      </w:r>
      <w:r w:rsidR="00C857F5">
        <w:rPr>
          <w:rFonts w:ascii="Arial" w:hAnsi="Arial" w:cs="Arial"/>
          <w:b/>
          <w:bCs/>
          <w:lang w:val="en-US"/>
        </w:rPr>
        <w:t xml:space="preserve">: </w:t>
      </w:r>
      <w:r w:rsidR="00931DAC">
        <w:rPr>
          <w:rFonts w:ascii="Arial" w:hAnsi="Arial" w:cs="Arial"/>
          <w:b/>
          <w:bCs/>
          <w:lang w:val="en-US"/>
        </w:rPr>
        <w:t>Update</w:t>
      </w:r>
      <w:r w:rsidR="004A299D">
        <w:rPr>
          <w:rFonts w:ascii="Arial" w:hAnsi="Arial" w:cs="Arial"/>
          <w:b/>
          <w:bCs/>
          <w:lang w:val="en-US"/>
        </w:rPr>
        <w:t xml:space="preserve"> to conclusion</w:t>
      </w:r>
      <w:r w:rsidR="009863BA">
        <w:rPr>
          <w:rFonts w:ascii="Arial" w:hAnsi="Arial" w:cs="Arial"/>
          <w:b/>
          <w:bCs/>
          <w:lang w:val="en-US"/>
        </w:rPr>
        <w:t xml:space="preserve"> and</w:t>
      </w:r>
      <w:r w:rsidR="2C6CB18E" w:rsidRPr="2C6CB18E">
        <w:rPr>
          <w:rFonts w:ascii="Arial" w:hAnsi="Arial" w:cs="Arial"/>
          <w:b/>
          <w:bCs/>
          <w:lang w:val="en-US"/>
        </w:rPr>
        <w:t xml:space="preserve"> </w:t>
      </w:r>
      <w:r w:rsidR="009863BA">
        <w:rPr>
          <w:rFonts w:ascii="Arial" w:hAnsi="Arial" w:cs="Arial"/>
          <w:b/>
          <w:bCs/>
          <w:lang w:val="en-US"/>
        </w:rPr>
        <w:t>s</w:t>
      </w:r>
      <w:r w:rsidR="00931DAC">
        <w:rPr>
          <w:rFonts w:ascii="Arial" w:hAnsi="Arial" w:cs="Arial"/>
          <w:b/>
          <w:bCs/>
          <w:lang w:val="en-US"/>
        </w:rPr>
        <w:t>olving EN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8394860" w14:textId="1BAC6723" w:rsidR="005F24D8" w:rsidRPr="00AE4369" w:rsidRDefault="004A429B" w:rsidP="00A937C2">
      <w:pPr>
        <w:ind w:left="2127" w:hanging="2127"/>
        <w:rPr>
          <w:bCs/>
          <w:i/>
          <w:iCs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  <w:r w:rsidR="005F24D8" w:rsidRPr="00AE4369">
        <w:rPr>
          <w:rFonts w:ascii="Arial" w:hAnsi="Arial" w:cs="Arial"/>
          <w:bCs/>
          <w:i/>
          <w:iCs/>
        </w:rPr>
        <w:t>Abstract:</w:t>
      </w:r>
      <w:r w:rsidR="005F24D8" w:rsidRPr="00AE4369">
        <w:rPr>
          <w:rFonts w:ascii="Arial" w:hAnsi="Arial" w:cs="Arial"/>
          <w:bCs/>
          <w:i/>
          <w:iCs/>
        </w:rPr>
        <w:tab/>
      </w:r>
      <w:r w:rsidR="00AE4369" w:rsidRPr="00AE4369">
        <w:rPr>
          <w:rFonts w:ascii="Arial" w:hAnsi="Arial" w:cs="Arial"/>
          <w:bCs/>
          <w:i/>
          <w:iCs/>
        </w:rPr>
        <w:t>This contribution updates the conclusion of KI#4 regarding the aspect of using ADRF as ML model storage.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06B7DB2" w:rsidR="00753BF8" w:rsidRDefault="00543781" w:rsidP="006D3281">
      <w:pPr>
        <w:rPr>
          <w:lang w:val="en-US"/>
        </w:rPr>
      </w:pPr>
      <w:r>
        <w:rPr>
          <w:lang w:val="en-US"/>
        </w:rPr>
        <w:t>In this docu</w:t>
      </w:r>
      <w:r w:rsidR="00D354FF">
        <w:rPr>
          <w:lang w:val="en-US"/>
        </w:rPr>
        <w:t>ment</w:t>
      </w:r>
      <w:r>
        <w:rPr>
          <w:lang w:val="en-US"/>
        </w:rPr>
        <w:t xml:space="preserve"> we </w:t>
      </w:r>
      <w:r w:rsidR="00FC1C60">
        <w:rPr>
          <w:lang w:val="en-US"/>
        </w:rPr>
        <w:t xml:space="preserve">solve </w:t>
      </w:r>
      <w:r w:rsidR="005F50EF">
        <w:rPr>
          <w:lang w:val="en-US"/>
        </w:rPr>
        <w:t>one</w:t>
      </w:r>
      <w:r w:rsidR="00FC1C60">
        <w:rPr>
          <w:lang w:val="en-US"/>
        </w:rPr>
        <w:t xml:space="preserve"> EN:</w:t>
      </w:r>
    </w:p>
    <w:p w14:paraId="01F8E5B6" w14:textId="77777777" w:rsidR="006E3670" w:rsidRDefault="006E3670" w:rsidP="006E3670">
      <w:pPr>
        <w:pStyle w:val="EditorsNote"/>
        <w:rPr>
          <w:sz w:val="24"/>
          <w:szCs w:val="24"/>
        </w:rPr>
      </w:pPr>
      <w:r w:rsidRPr="0047199B">
        <w:t>Editor</w:t>
      </w:r>
      <w:r w:rsidRPr="0047199B">
        <w:rPr>
          <w:lang w:val="en-US"/>
        </w:rPr>
        <w:t>'</w:t>
      </w:r>
      <w:r w:rsidRPr="0047199B">
        <w:t xml:space="preserve">s </w:t>
      </w:r>
      <w:r>
        <w:rPr>
          <w:lang w:val="en-US"/>
        </w:rPr>
        <w:t>n</w:t>
      </w:r>
      <w:r w:rsidRPr="0047199B">
        <w:t>ote:</w:t>
      </w:r>
      <w:r w:rsidRPr="0047199B">
        <w:rPr>
          <w:lang w:val="en-US"/>
        </w:rPr>
        <w:tab/>
      </w:r>
      <w:r w:rsidRPr="0047199B">
        <w:t>Detailed procedures, service operations and corresponding parameters on how MTLF stores the ML model in ADRF are FFS.</w:t>
      </w:r>
    </w:p>
    <w:p w14:paraId="11FFD2C9" w14:textId="60885D78" w:rsidR="00815160" w:rsidRDefault="00422438" w:rsidP="006D3281">
      <w:pPr>
        <w:rPr>
          <w:lang w:eastAsia="zh-CN"/>
        </w:rPr>
      </w:pPr>
      <w:r w:rsidRPr="76EB31BF">
        <w:rPr>
          <w:lang w:eastAsia="zh-CN"/>
        </w:rPr>
        <w:t>This document builds on the idea</w:t>
      </w:r>
      <w:r w:rsidR="00815160" w:rsidRPr="76EB31BF">
        <w:rPr>
          <w:lang w:eastAsia="zh-CN"/>
        </w:rPr>
        <w:t xml:space="preserve"> to re-use what has been defined in Rel-17, namely that </w:t>
      </w:r>
      <w:r w:rsidR="000F64FE" w:rsidRPr="76EB31BF">
        <w:rPr>
          <w:lang w:eastAsia="zh-CN"/>
        </w:rPr>
        <w:t>a message</w:t>
      </w:r>
      <w:r w:rsidR="219C98A3" w:rsidRPr="76EB31BF">
        <w:rPr>
          <w:lang w:eastAsia="zh-CN"/>
        </w:rPr>
        <w:t xml:space="preserve"> does not</w:t>
      </w:r>
      <w:r w:rsidR="000F64FE" w:rsidRPr="76EB31BF">
        <w:rPr>
          <w:lang w:eastAsia="zh-CN"/>
        </w:rPr>
        <w:t xml:space="preserve"> includ</w:t>
      </w:r>
      <w:r w:rsidR="33C9471D" w:rsidRPr="76EB31BF">
        <w:rPr>
          <w:lang w:eastAsia="zh-CN"/>
        </w:rPr>
        <w:t>e</w:t>
      </w:r>
      <w:r w:rsidR="000F64FE" w:rsidRPr="76EB31BF">
        <w:rPr>
          <w:lang w:eastAsia="zh-CN"/>
        </w:rPr>
        <w:t xml:space="preserve"> a model file. Only UR</w:t>
      </w:r>
      <w:r w:rsidRPr="76EB31BF">
        <w:rPr>
          <w:lang w:eastAsia="zh-CN"/>
        </w:rPr>
        <w:t>L</w:t>
      </w:r>
      <w:r w:rsidR="000F64FE" w:rsidRPr="76EB31BF">
        <w:rPr>
          <w:lang w:eastAsia="zh-CN"/>
        </w:rPr>
        <w:t xml:space="preserve">s pointing to a model file is included in </w:t>
      </w:r>
      <w:r w:rsidRPr="76EB31BF">
        <w:rPr>
          <w:lang w:eastAsia="zh-CN"/>
        </w:rPr>
        <w:t>messages</w:t>
      </w:r>
      <w:r w:rsidR="549665E7" w:rsidRPr="76EB31BF">
        <w:rPr>
          <w:lang w:eastAsia="zh-CN"/>
        </w:rPr>
        <w:t xml:space="preserve"> handling models</w:t>
      </w:r>
      <w:r w:rsidRPr="76EB31BF">
        <w:rPr>
          <w:lang w:eastAsia="zh-CN"/>
        </w:rPr>
        <w:t>.</w:t>
      </w:r>
    </w:p>
    <w:p w14:paraId="159B98C8" w14:textId="73FED35F" w:rsidR="00554249" w:rsidRDefault="00A61B99" w:rsidP="006D3281">
      <w:pPr>
        <w:rPr>
          <w:rFonts w:eastAsia="DengXian"/>
          <w:lang w:eastAsia="zh-CN"/>
        </w:rPr>
      </w:pPr>
      <w:r>
        <w:rPr>
          <w:lang w:eastAsia="zh-CN"/>
        </w:rPr>
        <w:t xml:space="preserve">Solution#42 and #43 describes how </w:t>
      </w:r>
      <w:r w:rsidR="00655D9F">
        <w:rPr>
          <w:lang w:eastAsia="zh-CN"/>
        </w:rPr>
        <w:t xml:space="preserve">NWDAF containing MTLF can perform a </w:t>
      </w:r>
      <w:r w:rsidR="00AB03B5">
        <w:rPr>
          <w:rFonts w:eastAsia="DengXian"/>
          <w:lang w:eastAsia="zh-CN"/>
        </w:rPr>
        <w:t>Nadrf_MLModelManagement_StorageRequest service operation</w:t>
      </w:r>
      <w:r w:rsidR="001A7A99">
        <w:rPr>
          <w:rFonts w:eastAsia="DengXian"/>
          <w:lang w:eastAsia="zh-CN"/>
        </w:rPr>
        <w:t>. In sol#43 it has the option to send ML model information (</w:t>
      </w:r>
      <w:r w:rsidR="00A65923">
        <w:rPr>
          <w:lang w:eastAsia="ja-JP"/>
        </w:rPr>
        <w:t>Analytics ID, address (e.g. URL or FQDN) of Model file</w:t>
      </w:r>
      <w:r w:rsidR="001A7A99">
        <w:rPr>
          <w:rFonts w:eastAsia="DengXian"/>
          <w:lang w:eastAsia="zh-CN"/>
        </w:rPr>
        <w:t xml:space="preserve">). This </w:t>
      </w:r>
      <w:r w:rsidR="003B2F7C">
        <w:rPr>
          <w:rFonts w:eastAsia="DengXian"/>
          <w:lang w:eastAsia="zh-CN"/>
        </w:rPr>
        <w:t xml:space="preserve">option </w:t>
      </w:r>
      <w:r w:rsidR="001A7A99">
        <w:rPr>
          <w:rFonts w:eastAsia="DengXian"/>
          <w:lang w:eastAsia="zh-CN"/>
        </w:rPr>
        <w:t>is believed to be enough</w:t>
      </w:r>
      <w:r w:rsidR="003B2F7C">
        <w:rPr>
          <w:rFonts w:eastAsia="DengXian"/>
          <w:lang w:eastAsia="zh-CN"/>
        </w:rPr>
        <w:t xml:space="preserve"> to take to normative. </w:t>
      </w:r>
      <w:r w:rsidR="00483DB0">
        <w:rPr>
          <w:rFonts w:eastAsia="DengXian"/>
          <w:lang w:eastAsia="zh-CN"/>
        </w:rPr>
        <w:t xml:space="preserve">By doing so all services handling models </w:t>
      </w:r>
      <w:r w:rsidR="00632498">
        <w:rPr>
          <w:rFonts w:eastAsia="DengXian"/>
          <w:lang w:eastAsia="zh-CN"/>
        </w:rPr>
        <w:t>only includes URLs to the actual model file</w:t>
      </w:r>
      <w:r w:rsidR="00F62B27">
        <w:rPr>
          <w:rFonts w:eastAsia="DengXian"/>
          <w:lang w:eastAsia="zh-CN"/>
        </w:rPr>
        <w:t xml:space="preserve"> (not the model file itself)</w:t>
      </w:r>
      <w:r w:rsidR="00632498">
        <w:rPr>
          <w:rFonts w:eastAsia="DengXian"/>
          <w:lang w:eastAsia="zh-CN"/>
        </w:rPr>
        <w:t xml:space="preserve">. </w:t>
      </w:r>
      <w:r w:rsidR="00F1241C">
        <w:rPr>
          <w:rFonts w:eastAsia="DengXian"/>
          <w:lang w:eastAsia="zh-CN"/>
        </w:rPr>
        <w:t>T</w:t>
      </w:r>
      <w:r w:rsidR="00632498">
        <w:rPr>
          <w:rFonts w:eastAsia="DengXian"/>
          <w:lang w:eastAsia="zh-CN"/>
        </w:rPr>
        <w:t xml:space="preserve">he model file itself </w:t>
      </w:r>
      <w:r w:rsidR="00F1241C">
        <w:rPr>
          <w:rFonts w:eastAsia="DengXian"/>
          <w:lang w:eastAsia="zh-CN"/>
        </w:rPr>
        <w:t>is not further</w:t>
      </w:r>
      <w:r w:rsidR="00632498">
        <w:rPr>
          <w:rFonts w:eastAsia="DengXian"/>
          <w:lang w:eastAsia="zh-CN"/>
        </w:rPr>
        <w:t xml:space="preserve"> </w:t>
      </w:r>
      <w:r w:rsidR="009E5618">
        <w:rPr>
          <w:rFonts w:eastAsia="DengXian"/>
          <w:lang w:eastAsia="zh-CN"/>
        </w:rPr>
        <w:t xml:space="preserve">specified nor any </w:t>
      </w:r>
      <w:r w:rsidR="000324BC">
        <w:rPr>
          <w:rFonts w:eastAsia="DengXian"/>
          <w:lang w:eastAsia="zh-CN"/>
        </w:rPr>
        <w:t>additional</w:t>
      </w:r>
      <w:r w:rsidR="009E5618">
        <w:rPr>
          <w:rFonts w:eastAsia="DengXian"/>
          <w:lang w:eastAsia="zh-CN"/>
        </w:rPr>
        <w:t xml:space="preserve"> parameters </w:t>
      </w:r>
      <w:r w:rsidR="000324BC">
        <w:rPr>
          <w:rFonts w:eastAsia="DengXian"/>
          <w:lang w:eastAsia="zh-CN"/>
        </w:rPr>
        <w:t>apart from the ones</w:t>
      </w:r>
      <w:r w:rsidR="009E5618">
        <w:rPr>
          <w:rFonts w:eastAsia="DengXian"/>
          <w:lang w:eastAsia="zh-CN"/>
        </w:rPr>
        <w:t xml:space="preserve"> already defined in Rel-17 </w:t>
      </w:r>
      <w:r w:rsidR="000324BC">
        <w:rPr>
          <w:rFonts w:eastAsia="DengXian"/>
          <w:lang w:eastAsia="zh-CN"/>
        </w:rPr>
        <w:t>in</w:t>
      </w:r>
      <w:r w:rsidR="009E5618">
        <w:rPr>
          <w:rFonts w:eastAsia="DengXian"/>
          <w:lang w:eastAsia="zh-CN"/>
        </w:rPr>
        <w:t xml:space="preserve"> the ML model information</w:t>
      </w:r>
      <w:r w:rsidR="00632498">
        <w:rPr>
          <w:rFonts w:eastAsia="DengXian"/>
          <w:lang w:eastAsia="zh-CN"/>
        </w:rPr>
        <w:t>.</w:t>
      </w:r>
      <w:r w:rsidR="00101925">
        <w:rPr>
          <w:rFonts w:eastAsia="DengXian"/>
          <w:lang w:eastAsia="zh-CN"/>
        </w:rPr>
        <w:t xml:space="preserve"> </w:t>
      </w:r>
    </w:p>
    <w:p w14:paraId="3B7FFFD4" w14:textId="675A5AEB" w:rsidR="0027370E" w:rsidRPr="00554249" w:rsidRDefault="00897FCB" w:rsidP="006D32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It has been agreed that </w:t>
      </w:r>
      <w:r>
        <w:t xml:space="preserve">ADRF shall not duplicate the functionality provided by MLModelProvision Service. So all </w:t>
      </w:r>
      <w:r w:rsidR="001A12DA">
        <w:t>subscriptions for model</w:t>
      </w:r>
      <w:r w:rsidR="007C47AF">
        <w:t>s</w:t>
      </w:r>
      <w:r w:rsidR="001A12DA">
        <w:t xml:space="preserve"> go via NWDAF containing MTLF. </w:t>
      </w:r>
      <w:r w:rsidR="00C35762">
        <w:t>Therefore, t</w:t>
      </w:r>
      <w:r w:rsidR="006B7D2E">
        <w:rPr>
          <w:lang w:val="en-US" w:eastAsia="zh-CN"/>
        </w:rPr>
        <w:t xml:space="preserve">he URL </w:t>
      </w:r>
      <w:r w:rsidR="007850E3">
        <w:rPr>
          <w:lang w:val="en-US" w:eastAsia="zh-CN"/>
        </w:rPr>
        <w:t xml:space="preserve">where the model file </w:t>
      </w:r>
      <w:r w:rsidR="00DD2D4E">
        <w:rPr>
          <w:lang w:val="en-US" w:eastAsia="zh-CN"/>
        </w:rPr>
        <w:t>is</w:t>
      </w:r>
      <w:r w:rsidR="007850E3">
        <w:rPr>
          <w:lang w:val="en-US" w:eastAsia="zh-CN"/>
        </w:rPr>
        <w:t xml:space="preserve"> stored </w:t>
      </w:r>
      <w:r w:rsidR="00EA76B7">
        <w:rPr>
          <w:lang w:val="en-US" w:eastAsia="zh-CN"/>
        </w:rPr>
        <w:t>in the</w:t>
      </w:r>
      <w:r w:rsidR="007850E3">
        <w:rPr>
          <w:lang w:val="en-US" w:eastAsia="zh-CN"/>
        </w:rPr>
        <w:t xml:space="preserve"> ADRF is included in the Nadrf_MLModelManagement_StorageRequest Response message</w:t>
      </w:r>
      <w:r w:rsidR="002E5A0B">
        <w:rPr>
          <w:lang w:eastAsia="ja-JP"/>
        </w:rPr>
        <w:t>.</w:t>
      </w:r>
      <w:r w:rsidR="00116C20">
        <w:rPr>
          <w:lang w:eastAsia="ja-JP"/>
        </w:rPr>
        <w:t xml:space="preserve"> In this way </w:t>
      </w:r>
      <w:r w:rsidR="00116C20">
        <w:t>it is possible for the NWDAF containing MTLF to either download the model itself or include an URL in ADRF to a consumer requesting a model.</w:t>
      </w:r>
    </w:p>
    <w:p w14:paraId="0A0043B9" w14:textId="32FDD447" w:rsidR="00C93D83" w:rsidRPr="00071CAD" w:rsidRDefault="00E82B2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74F8F721" w:rsidR="00C93D83" w:rsidRPr="00071CAD" w:rsidRDefault="00B41104">
      <w:pPr>
        <w:rPr>
          <w:lang w:val="en-US"/>
        </w:rPr>
      </w:pPr>
      <w:r w:rsidRPr="059AEDEB">
        <w:rPr>
          <w:lang w:val="en-US"/>
        </w:rPr>
        <w:t>It is proposed to agree the following changes to 3GPP T</w:t>
      </w:r>
      <w:r w:rsidR="005F3645" w:rsidRPr="059AEDEB">
        <w:rPr>
          <w:lang w:val="en-US"/>
        </w:rPr>
        <w:t xml:space="preserve">R </w:t>
      </w:r>
      <w:r w:rsidR="008074F8" w:rsidRPr="059AEDEB">
        <w:rPr>
          <w:lang w:val="en-US"/>
        </w:rPr>
        <w:t>23.</w:t>
      </w:r>
      <w:r w:rsidR="00907A7A" w:rsidRPr="059AEDEB">
        <w:rPr>
          <w:lang w:val="en-US"/>
        </w:rPr>
        <w:t>700-81</w:t>
      </w:r>
      <w:r w:rsidR="00D853AC">
        <w:rPr>
          <w:lang w:val="en-US"/>
        </w:rPr>
        <w:t xml:space="preserve"> v1.0.0</w:t>
      </w:r>
      <w:r w:rsidR="006D3281">
        <w:rPr>
          <w:lang w:val="en-US"/>
        </w:rPr>
        <w:t>.</w:t>
      </w:r>
    </w:p>
    <w:p w14:paraId="1A602399" w14:textId="2ED4AAAC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B360AB" w14:textId="77777777" w:rsidR="00D9798C" w:rsidRDefault="00D9798C" w:rsidP="00D9798C">
      <w:pPr>
        <w:spacing w:after="0"/>
        <w:rPr>
          <w:lang w:val="en-US"/>
        </w:rPr>
      </w:pPr>
    </w:p>
    <w:p w14:paraId="589CF273" w14:textId="77777777" w:rsidR="00313895" w:rsidRDefault="00313895" w:rsidP="00313895">
      <w:pPr>
        <w:pStyle w:val="Heading2"/>
      </w:pPr>
      <w:bookmarkStart w:id="0" w:name="_Toc112870357"/>
      <w:r>
        <w:t>8.</w:t>
      </w:r>
      <w:r>
        <w:rPr>
          <w:lang w:val="en-US"/>
        </w:rPr>
        <w:t>4</w:t>
      </w:r>
      <w:r>
        <w:tab/>
      </w:r>
      <w:r>
        <w:rPr>
          <w:lang w:val="en-US"/>
        </w:rPr>
        <w:t>K</w:t>
      </w:r>
      <w:r>
        <w:t>ey Issue #4: How to Enhance Data collection and Storage</w:t>
      </w:r>
      <w:bookmarkEnd w:id="0"/>
    </w:p>
    <w:p w14:paraId="180E17F9" w14:textId="77777777" w:rsidR="00313895" w:rsidRDefault="00313895" w:rsidP="00313895">
      <w:pPr>
        <w:pStyle w:val="B1"/>
      </w:pPr>
      <w:r w:rsidRPr="0047199B">
        <w:t>1.</w:t>
      </w:r>
      <w:r w:rsidRPr="0047199B">
        <w:tab/>
      </w:r>
      <w:r>
        <w:t>For Managing Impact of storing data in NFp during muting, Solutions #41 and #45 are adopted for normative work.</w:t>
      </w:r>
    </w:p>
    <w:p w14:paraId="6FBA5809" w14:textId="77777777" w:rsidR="00313895" w:rsidRDefault="00313895" w:rsidP="00313895">
      <w:pPr>
        <w:pStyle w:val="B1"/>
      </w:pPr>
      <w:r w:rsidRPr="0047199B">
        <w:t>2.</w:t>
      </w:r>
      <w:r w:rsidRPr="0047199B">
        <w:tab/>
      </w:r>
      <w:r>
        <w:t>For ADRF / NWDAF Data Storage Management, ADRF is configured with operator policies for data storage as defined in Solution#46.</w:t>
      </w:r>
    </w:p>
    <w:p w14:paraId="5E1D3419" w14:textId="204B871B" w:rsidR="00EE1597" w:rsidRDefault="00313895" w:rsidP="00EE1597">
      <w:pPr>
        <w:pStyle w:val="B1"/>
      </w:pPr>
      <w:r w:rsidRPr="0047199B">
        <w:rPr>
          <w:lang w:eastAsia="en-GB"/>
        </w:rPr>
        <w:t>3.</w:t>
      </w:r>
      <w:r w:rsidRPr="0047199B">
        <w:rPr>
          <w:lang w:eastAsia="en-GB"/>
        </w:rPr>
        <w:tab/>
        <w:t xml:space="preserve">For storing ML models in ADRF, MTLF can store ML model in ADRF based on MTLF policy. </w:t>
      </w:r>
      <w:r>
        <w:t>ADRF shall not duplicate the functionality provided by MLModelProvision Service</w:t>
      </w:r>
      <w:r w:rsidR="00377268">
        <w:t>.</w:t>
      </w:r>
    </w:p>
    <w:p w14:paraId="3814455A" w14:textId="522365CB" w:rsidR="00990256" w:rsidRDefault="00990256" w:rsidP="00990256">
      <w:pPr>
        <w:pStyle w:val="B1"/>
        <w:rPr>
          <w:ins w:id="1" w:author="Ericsson00" w:date="2022-09-29T15:02:00Z"/>
        </w:rPr>
      </w:pPr>
      <w:ins w:id="2" w:author="Ericsson00" w:date="2022-09-29T15:02:00Z">
        <w:r>
          <w:t>4.</w:t>
        </w:r>
        <w:r>
          <w:tab/>
        </w:r>
        <w:r w:rsidRPr="60CF99FA">
          <w:rPr>
            <w:rFonts w:eastAsia="DengXian"/>
            <w:lang w:eastAsia="zh-CN"/>
          </w:rPr>
          <w:t xml:space="preserve">MTLF sends the ML model information according to Rel-17, with no additional parameters to ADRF. </w:t>
        </w:r>
        <w:r>
          <w:t>T</w:t>
        </w:r>
        <w:r w:rsidRPr="60CF99FA">
          <w:rPr>
            <w:lang w:val="en-US" w:eastAsia="zh-CN"/>
          </w:rPr>
          <w:t>he URL where the model file is stored in the ADRF is included in the response</w:t>
        </w:r>
      </w:ins>
      <w:ins w:id="3" w:author="Ericsson00" w:date="2022-09-29T15:03:00Z">
        <w:r w:rsidR="002D414F">
          <w:rPr>
            <w:lang w:val="en-US" w:eastAsia="zh-CN"/>
          </w:rPr>
          <w:t xml:space="preserve"> from ADRF to MTLF</w:t>
        </w:r>
      </w:ins>
      <w:ins w:id="4" w:author="Ericsson00" w:date="2022-09-29T15:02:00Z">
        <w:r w:rsidRPr="60CF99FA">
          <w:rPr>
            <w:lang w:val="en-US" w:eastAsia="zh-CN"/>
          </w:rPr>
          <w:t>.</w:t>
        </w:r>
      </w:ins>
    </w:p>
    <w:p w14:paraId="0C8AE496" w14:textId="2F1C8F97" w:rsidR="00377268" w:rsidRDefault="00377268" w:rsidP="00EE1597">
      <w:pPr>
        <w:pStyle w:val="B1"/>
      </w:pPr>
    </w:p>
    <w:p w14:paraId="05427BBD" w14:textId="321B4C7F" w:rsidR="00313895" w:rsidDel="00990256" w:rsidRDefault="00313895" w:rsidP="00313895">
      <w:pPr>
        <w:pStyle w:val="EditorsNote"/>
        <w:rPr>
          <w:del w:id="5" w:author="Ericsson00" w:date="2022-09-29T15:02:00Z"/>
          <w:sz w:val="24"/>
          <w:szCs w:val="24"/>
        </w:rPr>
      </w:pPr>
      <w:del w:id="6" w:author="Ericsson00" w:date="2022-09-29T15:02:00Z">
        <w:r w:rsidRPr="0047199B" w:rsidDel="00990256">
          <w:delText>Editor</w:delText>
        </w:r>
        <w:r w:rsidRPr="0047199B" w:rsidDel="00990256">
          <w:rPr>
            <w:lang w:val="en-US"/>
          </w:rPr>
          <w:delText>'</w:delText>
        </w:r>
        <w:r w:rsidRPr="0047199B" w:rsidDel="00990256">
          <w:delText xml:space="preserve">s </w:delText>
        </w:r>
        <w:r w:rsidDel="00990256">
          <w:rPr>
            <w:lang w:val="en-US"/>
          </w:rPr>
          <w:delText>n</w:delText>
        </w:r>
        <w:r w:rsidRPr="0047199B" w:rsidDel="00990256">
          <w:delText>ote:</w:delText>
        </w:r>
        <w:r w:rsidRPr="0047199B" w:rsidDel="00990256">
          <w:rPr>
            <w:lang w:val="en-US"/>
          </w:rPr>
          <w:tab/>
        </w:r>
        <w:r w:rsidRPr="0047199B" w:rsidDel="00990256">
          <w:delText>Detailed procedures, service operations and corresponding parameters on how MTLF stores the ML model in ADRF are FFS.</w:delText>
        </w:r>
      </w:del>
    </w:p>
    <w:p w14:paraId="0DE40C6B" w14:textId="77777777" w:rsidR="00D9798C" w:rsidRPr="003E5CFC" w:rsidRDefault="00D9798C" w:rsidP="00D9798C">
      <w:pPr>
        <w:spacing w:after="0"/>
      </w:pPr>
    </w:p>
    <w:p w14:paraId="5B083272" w14:textId="77777777" w:rsidR="00DE7C4C" w:rsidRPr="00D9798C" w:rsidRDefault="00DE7C4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D72A" w14:textId="77777777" w:rsidR="00C9191E" w:rsidRDefault="00C9191E">
      <w:r>
        <w:separator/>
      </w:r>
    </w:p>
  </w:endnote>
  <w:endnote w:type="continuationSeparator" w:id="0">
    <w:p w14:paraId="7092ECE0" w14:textId="77777777" w:rsidR="00C9191E" w:rsidRDefault="00C9191E">
      <w:r>
        <w:continuationSeparator/>
      </w:r>
    </w:p>
  </w:endnote>
  <w:endnote w:type="continuationNotice" w:id="1">
    <w:p w14:paraId="502E8659" w14:textId="77777777" w:rsidR="00C9191E" w:rsidRDefault="00C91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A23B6" w14:textId="77777777" w:rsidR="00C9191E" w:rsidRDefault="00C9191E">
      <w:r>
        <w:separator/>
      </w:r>
    </w:p>
  </w:footnote>
  <w:footnote w:type="continuationSeparator" w:id="0">
    <w:p w14:paraId="629845B2" w14:textId="77777777" w:rsidR="00C9191E" w:rsidRDefault="00C9191E">
      <w:r>
        <w:continuationSeparator/>
      </w:r>
    </w:p>
  </w:footnote>
  <w:footnote w:type="continuationNotice" w:id="1">
    <w:p w14:paraId="294E99F7" w14:textId="77777777" w:rsidR="00C9191E" w:rsidRDefault="00C91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4BC"/>
    <w:rsid w:val="000329AF"/>
    <w:rsid w:val="00034B8C"/>
    <w:rsid w:val="00035D44"/>
    <w:rsid w:val="0003611A"/>
    <w:rsid w:val="0003622C"/>
    <w:rsid w:val="00036587"/>
    <w:rsid w:val="00036B49"/>
    <w:rsid w:val="000374CC"/>
    <w:rsid w:val="000378D4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CAF"/>
    <w:rsid w:val="0005439D"/>
    <w:rsid w:val="000559C5"/>
    <w:rsid w:val="00060D3E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2E88"/>
    <w:rsid w:val="000952E6"/>
    <w:rsid w:val="00096164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64FE"/>
    <w:rsid w:val="000F7CA9"/>
    <w:rsid w:val="0010092C"/>
    <w:rsid w:val="00101925"/>
    <w:rsid w:val="00103ADC"/>
    <w:rsid w:val="00104174"/>
    <w:rsid w:val="001067B3"/>
    <w:rsid w:val="001118B7"/>
    <w:rsid w:val="00113C96"/>
    <w:rsid w:val="0011525D"/>
    <w:rsid w:val="00115BDE"/>
    <w:rsid w:val="00116C11"/>
    <w:rsid w:val="00116C20"/>
    <w:rsid w:val="00123C18"/>
    <w:rsid w:val="00125160"/>
    <w:rsid w:val="00125F1E"/>
    <w:rsid w:val="001261FB"/>
    <w:rsid w:val="00130095"/>
    <w:rsid w:val="001302D7"/>
    <w:rsid w:val="00130D9F"/>
    <w:rsid w:val="0013265F"/>
    <w:rsid w:val="00132D1E"/>
    <w:rsid w:val="00133196"/>
    <w:rsid w:val="00136773"/>
    <w:rsid w:val="001373BA"/>
    <w:rsid w:val="00141795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2DA"/>
    <w:rsid w:val="001A1C95"/>
    <w:rsid w:val="001A205E"/>
    <w:rsid w:val="001A228E"/>
    <w:rsid w:val="001A2625"/>
    <w:rsid w:val="001A4C56"/>
    <w:rsid w:val="001A5227"/>
    <w:rsid w:val="001A7A99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E7CF9"/>
    <w:rsid w:val="001F03D4"/>
    <w:rsid w:val="001F37D1"/>
    <w:rsid w:val="001F6319"/>
    <w:rsid w:val="002025E1"/>
    <w:rsid w:val="002045DA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03E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6084"/>
    <w:rsid w:val="00257871"/>
    <w:rsid w:val="0026296A"/>
    <w:rsid w:val="002633B6"/>
    <w:rsid w:val="00263AF9"/>
    <w:rsid w:val="00265B9A"/>
    <w:rsid w:val="00266DB4"/>
    <w:rsid w:val="00271258"/>
    <w:rsid w:val="00271708"/>
    <w:rsid w:val="0027370E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0283"/>
    <w:rsid w:val="002A1553"/>
    <w:rsid w:val="002A2563"/>
    <w:rsid w:val="002A3476"/>
    <w:rsid w:val="002A5E80"/>
    <w:rsid w:val="002A747F"/>
    <w:rsid w:val="002A7E5C"/>
    <w:rsid w:val="002A7EE0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414F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5A0B"/>
    <w:rsid w:val="002E69F5"/>
    <w:rsid w:val="002F19C4"/>
    <w:rsid w:val="002F5EED"/>
    <w:rsid w:val="002F62CF"/>
    <w:rsid w:val="002F6996"/>
    <w:rsid w:val="002F76D3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3895"/>
    <w:rsid w:val="00315E2D"/>
    <w:rsid w:val="00316071"/>
    <w:rsid w:val="00320A45"/>
    <w:rsid w:val="00321DD5"/>
    <w:rsid w:val="00322F9A"/>
    <w:rsid w:val="00323301"/>
    <w:rsid w:val="003251E9"/>
    <w:rsid w:val="00325B9C"/>
    <w:rsid w:val="00326FAD"/>
    <w:rsid w:val="003274AC"/>
    <w:rsid w:val="003303FF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597"/>
    <w:rsid w:val="003569C6"/>
    <w:rsid w:val="00360B91"/>
    <w:rsid w:val="00361DAC"/>
    <w:rsid w:val="00364B98"/>
    <w:rsid w:val="003660B8"/>
    <w:rsid w:val="0037225D"/>
    <w:rsid w:val="00373302"/>
    <w:rsid w:val="003749D1"/>
    <w:rsid w:val="00374D4E"/>
    <w:rsid w:val="00376A45"/>
    <w:rsid w:val="003771B9"/>
    <w:rsid w:val="00377226"/>
    <w:rsid w:val="00377268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5A6"/>
    <w:rsid w:val="003A690D"/>
    <w:rsid w:val="003A72D6"/>
    <w:rsid w:val="003A7499"/>
    <w:rsid w:val="003B2320"/>
    <w:rsid w:val="003B2F7C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5CFC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4E8"/>
    <w:rsid w:val="004146CB"/>
    <w:rsid w:val="00415350"/>
    <w:rsid w:val="004159C4"/>
    <w:rsid w:val="00417B04"/>
    <w:rsid w:val="00420BD0"/>
    <w:rsid w:val="00421054"/>
    <w:rsid w:val="00421378"/>
    <w:rsid w:val="0042242C"/>
    <w:rsid w:val="00422438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0BBD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DB0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299D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3F2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249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B7568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4D8"/>
    <w:rsid w:val="005F27DE"/>
    <w:rsid w:val="005F3645"/>
    <w:rsid w:val="005F3878"/>
    <w:rsid w:val="005F48EB"/>
    <w:rsid w:val="005F50EF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DD4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498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5D9F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B7D2E"/>
    <w:rsid w:val="006C135A"/>
    <w:rsid w:val="006C296C"/>
    <w:rsid w:val="006C3245"/>
    <w:rsid w:val="006C682B"/>
    <w:rsid w:val="006C6D4B"/>
    <w:rsid w:val="006D31DA"/>
    <w:rsid w:val="006D3281"/>
    <w:rsid w:val="006D599A"/>
    <w:rsid w:val="006D689D"/>
    <w:rsid w:val="006D777A"/>
    <w:rsid w:val="006E3670"/>
    <w:rsid w:val="006E3828"/>
    <w:rsid w:val="006E3E73"/>
    <w:rsid w:val="006E4E78"/>
    <w:rsid w:val="006E5351"/>
    <w:rsid w:val="006E5BA6"/>
    <w:rsid w:val="006E7601"/>
    <w:rsid w:val="006E7FC8"/>
    <w:rsid w:val="006F22B0"/>
    <w:rsid w:val="006F5B95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2B4A"/>
    <w:rsid w:val="007248F4"/>
    <w:rsid w:val="00725013"/>
    <w:rsid w:val="0072558C"/>
    <w:rsid w:val="00726B1E"/>
    <w:rsid w:val="00726B7A"/>
    <w:rsid w:val="007301BC"/>
    <w:rsid w:val="00730D7A"/>
    <w:rsid w:val="007354F9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1A78"/>
    <w:rsid w:val="007850E3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5C5F"/>
    <w:rsid w:val="007B73D7"/>
    <w:rsid w:val="007B7B1A"/>
    <w:rsid w:val="007C1CAF"/>
    <w:rsid w:val="007C20B0"/>
    <w:rsid w:val="007C28D7"/>
    <w:rsid w:val="007C2BAC"/>
    <w:rsid w:val="007C2E4A"/>
    <w:rsid w:val="007C47AF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160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67E9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35CB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97FCB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6D17"/>
    <w:rsid w:val="008D2413"/>
    <w:rsid w:val="008D2903"/>
    <w:rsid w:val="008D32E9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3457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0FB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63BA"/>
    <w:rsid w:val="009879AA"/>
    <w:rsid w:val="00990256"/>
    <w:rsid w:val="009902E9"/>
    <w:rsid w:val="009908D3"/>
    <w:rsid w:val="009914E0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458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18"/>
    <w:rsid w:val="009E789B"/>
    <w:rsid w:val="009F0926"/>
    <w:rsid w:val="009F0DCE"/>
    <w:rsid w:val="009F2605"/>
    <w:rsid w:val="009F2A3A"/>
    <w:rsid w:val="009F30FE"/>
    <w:rsid w:val="009F4C8C"/>
    <w:rsid w:val="009F4D74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19D3"/>
    <w:rsid w:val="00A253CE"/>
    <w:rsid w:val="00A27B32"/>
    <w:rsid w:val="00A31693"/>
    <w:rsid w:val="00A3196F"/>
    <w:rsid w:val="00A31DBE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89A"/>
    <w:rsid w:val="00A57BAC"/>
    <w:rsid w:val="00A61B99"/>
    <w:rsid w:val="00A65322"/>
    <w:rsid w:val="00A65923"/>
    <w:rsid w:val="00A73F75"/>
    <w:rsid w:val="00A7446F"/>
    <w:rsid w:val="00A74524"/>
    <w:rsid w:val="00A77F12"/>
    <w:rsid w:val="00A80399"/>
    <w:rsid w:val="00A81CED"/>
    <w:rsid w:val="00A82DEA"/>
    <w:rsid w:val="00A82E2F"/>
    <w:rsid w:val="00A844AA"/>
    <w:rsid w:val="00A849D5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01C4"/>
    <w:rsid w:val="00AB03B5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605"/>
    <w:rsid w:val="00AD3F7D"/>
    <w:rsid w:val="00AD41A9"/>
    <w:rsid w:val="00AD5070"/>
    <w:rsid w:val="00AD6784"/>
    <w:rsid w:val="00AD7405"/>
    <w:rsid w:val="00AD7E48"/>
    <w:rsid w:val="00AE0E28"/>
    <w:rsid w:val="00AE1D00"/>
    <w:rsid w:val="00AE29CC"/>
    <w:rsid w:val="00AE4369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61F"/>
    <w:rsid w:val="00B33C15"/>
    <w:rsid w:val="00B34A54"/>
    <w:rsid w:val="00B357EC"/>
    <w:rsid w:val="00B35E14"/>
    <w:rsid w:val="00B369B6"/>
    <w:rsid w:val="00B41104"/>
    <w:rsid w:val="00B421AC"/>
    <w:rsid w:val="00B45B05"/>
    <w:rsid w:val="00B5235B"/>
    <w:rsid w:val="00B5501F"/>
    <w:rsid w:val="00B60624"/>
    <w:rsid w:val="00B6100C"/>
    <w:rsid w:val="00B6142B"/>
    <w:rsid w:val="00B6295B"/>
    <w:rsid w:val="00B62BC6"/>
    <w:rsid w:val="00B62CE4"/>
    <w:rsid w:val="00B6331A"/>
    <w:rsid w:val="00B648E4"/>
    <w:rsid w:val="00B65C86"/>
    <w:rsid w:val="00B67D07"/>
    <w:rsid w:val="00B7050F"/>
    <w:rsid w:val="00B71037"/>
    <w:rsid w:val="00B7104B"/>
    <w:rsid w:val="00B7190A"/>
    <w:rsid w:val="00B7478D"/>
    <w:rsid w:val="00B76A37"/>
    <w:rsid w:val="00B77AE2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18E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7B5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BF75F8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142"/>
    <w:rsid w:val="00C328AD"/>
    <w:rsid w:val="00C32940"/>
    <w:rsid w:val="00C33C99"/>
    <w:rsid w:val="00C350EB"/>
    <w:rsid w:val="00C35762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1F8"/>
    <w:rsid w:val="00C62208"/>
    <w:rsid w:val="00C63013"/>
    <w:rsid w:val="00C65B8F"/>
    <w:rsid w:val="00C65DC0"/>
    <w:rsid w:val="00C70DEB"/>
    <w:rsid w:val="00C717C2"/>
    <w:rsid w:val="00C72851"/>
    <w:rsid w:val="00C728E1"/>
    <w:rsid w:val="00C729CF"/>
    <w:rsid w:val="00C75B60"/>
    <w:rsid w:val="00C75BE3"/>
    <w:rsid w:val="00C75CBB"/>
    <w:rsid w:val="00C75E70"/>
    <w:rsid w:val="00C77537"/>
    <w:rsid w:val="00C778A0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191E"/>
    <w:rsid w:val="00C92EEF"/>
    <w:rsid w:val="00C93746"/>
    <w:rsid w:val="00C93D7C"/>
    <w:rsid w:val="00C93D83"/>
    <w:rsid w:val="00C94181"/>
    <w:rsid w:val="00C944A9"/>
    <w:rsid w:val="00C95608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B77B6"/>
    <w:rsid w:val="00CC0140"/>
    <w:rsid w:val="00CC01FA"/>
    <w:rsid w:val="00CC0DBC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693"/>
    <w:rsid w:val="00CF78F3"/>
    <w:rsid w:val="00CF7F20"/>
    <w:rsid w:val="00D00785"/>
    <w:rsid w:val="00D00834"/>
    <w:rsid w:val="00D01EFE"/>
    <w:rsid w:val="00D03DBA"/>
    <w:rsid w:val="00D03FD8"/>
    <w:rsid w:val="00D07B7E"/>
    <w:rsid w:val="00D104CE"/>
    <w:rsid w:val="00D109CE"/>
    <w:rsid w:val="00D109D0"/>
    <w:rsid w:val="00D10BC2"/>
    <w:rsid w:val="00D11157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CF1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4959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53AC"/>
    <w:rsid w:val="00D86BF7"/>
    <w:rsid w:val="00D91819"/>
    <w:rsid w:val="00D91EC6"/>
    <w:rsid w:val="00D9432A"/>
    <w:rsid w:val="00D962BF"/>
    <w:rsid w:val="00D9798C"/>
    <w:rsid w:val="00DA2AFB"/>
    <w:rsid w:val="00DA3F94"/>
    <w:rsid w:val="00DA4499"/>
    <w:rsid w:val="00DA502D"/>
    <w:rsid w:val="00DA5CF6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5482"/>
    <w:rsid w:val="00DB726E"/>
    <w:rsid w:val="00DB7956"/>
    <w:rsid w:val="00DC03D1"/>
    <w:rsid w:val="00DC11CA"/>
    <w:rsid w:val="00DC20C2"/>
    <w:rsid w:val="00DC2DDB"/>
    <w:rsid w:val="00DC339D"/>
    <w:rsid w:val="00DC5703"/>
    <w:rsid w:val="00DD13EF"/>
    <w:rsid w:val="00DD19AB"/>
    <w:rsid w:val="00DD2D4E"/>
    <w:rsid w:val="00DD355A"/>
    <w:rsid w:val="00DD38A3"/>
    <w:rsid w:val="00DD58AD"/>
    <w:rsid w:val="00DD771A"/>
    <w:rsid w:val="00DE0581"/>
    <w:rsid w:val="00DE0AC6"/>
    <w:rsid w:val="00DE0EB4"/>
    <w:rsid w:val="00DE3A0D"/>
    <w:rsid w:val="00DE4130"/>
    <w:rsid w:val="00DE62C6"/>
    <w:rsid w:val="00DE7C4C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090E"/>
    <w:rsid w:val="00E23219"/>
    <w:rsid w:val="00E23B7D"/>
    <w:rsid w:val="00E241C1"/>
    <w:rsid w:val="00E24A20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08E3"/>
    <w:rsid w:val="00E82B29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B78"/>
    <w:rsid w:val="00EA1EFA"/>
    <w:rsid w:val="00EA27C1"/>
    <w:rsid w:val="00EA5D0C"/>
    <w:rsid w:val="00EA6DD0"/>
    <w:rsid w:val="00EA76B7"/>
    <w:rsid w:val="00EA7F2A"/>
    <w:rsid w:val="00EB2FE4"/>
    <w:rsid w:val="00EB33BB"/>
    <w:rsid w:val="00EB33E9"/>
    <w:rsid w:val="00EB5E1A"/>
    <w:rsid w:val="00EB74C7"/>
    <w:rsid w:val="00EB7979"/>
    <w:rsid w:val="00EC12FF"/>
    <w:rsid w:val="00EC1C3F"/>
    <w:rsid w:val="00EC515C"/>
    <w:rsid w:val="00ED1002"/>
    <w:rsid w:val="00ED1DE7"/>
    <w:rsid w:val="00ED46FE"/>
    <w:rsid w:val="00ED4854"/>
    <w:rsid w:val="00ED67F3"/>
    <w:rsid w:val="00ED6A8C"/>
    <w:rsid w:val="00ED72F1"/>
    <w:rsid w:val="00ED7BCB"/>
    <w:rsid w:val="00ED7F39"/>
    <w:rsid w:val="00EE1597"/>
    <w:rsid w:val="00EE194E"/>
    <w:rsid w:val="00EE3151"/>
    <w:rsid w:val="00EE6007"/>
    <w:rsid w:val="00EE6787"/>
    <w:rsid w:val="00EF0284"/>
    <w:rsid w:val="00EF2614"/>
    <w:rsid w:val="00EF4F69"/>
    <w:rsid w:val="00EF52FF"/>
    <w:rsid w:val="00EF5B8D"/>
    <w:rsid w:val="00EF6038"/>
    <w:rsid w:val="00F00B2C"/>
    <w:rsid w:val="00F03028"/>
    <w:rsid w:val="00F051E0"/>
    <w:rsid w:val="00F0689D"/>
    <w:rsid w:val="00F1241C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161D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7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577"/>
    <w:rsid w:val="00F836AD"/>
    <w:rsid w:val="00F84375"/>
    <w:rsid w:val="00F845C4"/>
    <w:rsid w:val="00F84D9C"/>
    <w:rsid w:val="00F84E70"/>
    <w:rsid w:val="00F85B02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1C60"/>
    <w:rsid w:val="00FC2518"/>
    <w:rsid w:val="00FC37C8"/>
    <w:rsid w:val="00FC38D4"/>
    <w:rsid w:val="00FC3CE3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1DF"/>
    <w:rsid w:val="00FF278E"/>
    <w:rsid w:val="00FF39EA"/>
    <w:rsid w:val="00FF4899"/>
    <w:rsid w:val="01088E3D"/>
    <w:rsid w:val="01358EE6"/>
    <w:rsid w:val="027F498A"/>
    <w:rsid w:val="03D46D72"/>
    <w:rsid w:val="045AE555"/>
    <w:rsid w:val="051590AA"/>
    <w:rsid w:val="0533D146"/>
    <w:rsid w:val="0552BB1F"/>
    <w:rsid w:val="059AEDEB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19C98A3"/>
    <w:rsid w:val="22CD4816"/>
    <w:rsid w:val="22D56EB6"/>
    <w:rsid w:val="2670E132"/>
    <w:rsid w:val="27127A58"/>
    <w:rsid w:val="27C3A992"/>
    <w:rsid w:val="296EDC81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C9471D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19581D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49665E7"/>
    <w:rsid w:val="55D57C6B"/>
    <w:rsid w:val="5716439B"/>
    <w:rsid w:val="578CC83F"/>
    <w:rsid w:val="57AF534F"/>
    <w:rsid w:val="5B2D2488"/>
    <w:rsid w:val="5C1537EC"/>
    <w:rsid w:val="5C32A8CC"/>
    <w:rsid w:val="5C47C636"/>
    <w:rsid w:val="5DAC9598"/>
    <w:rsid w:val="5DDCB484"/>
    <w:rsid w:val="5E8102C7"/>
    <w:rsid w:val="5EE1FDC0"/>
    <w:rsid w:val="5FE6CB3E"/>
    <w:rsid w:val="60228045"/>
    <w:rsid w:val="606443A2"/>
    <w:rsid w:val="6070B91C"/>
    <w:rsid w:val="60CF99FA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6EB31BF"/>
    <w:rsid w:val="77EB982C"/>
    <w:rsid w:val="78C7F5BA"/>
    <w:rsid w:val="78F7D269"/>
    <w:rsid w:val="79758E10"/>
    <w:rsid w:val="7A3CDF23"/>
    <w:rsid w:val="7B7601B1"/>
    <w:rsid w:val="7C07124F"/>
    <w:rsid w:val="7C522642"/>
    <w:rsid w:val="7C5F7189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B3DEECB-B51C-4928-8961-B0D280F1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 Sultana</cp:lastModifiedBy>
  <cp:revision>8</cp:revision>
  <cp:lastPrinted>1900-01-03T05:00:00Z</cp:lastPrinted>
  <dcterms:created xsi:type="dcterms:W3CDTF">2022-09-29T13:00:00Z</dcterms:created>
  <dcterms:modified xsi:type="dcterms:W3CDTF">2022-09-30T09:54:00Z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